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61EC" w14:textId="77777777" w:rsidR="00A20B10" w:rsidRDefault="008054B9">
      <w:pPr>
        <w:spacing w:after="60"/>
        <w:jc w:val="center"/>
      </w:pPr>
      <w:r>
        <w:rPr>
          <w:b/>
          <w:bCs/>
          <w:sz w:val="32"/>
          <w:szCs w:val="32"/>
        </w:rPr>
        <w:t>ПОРЯДОК</w:t>
      </w:r>
    </w:p>
    <w:p w14:paraId="149F7806" w14:textId="77777777" w:rsidR="00A20B10" w:rsidRDefault="008054B9">
      <w:pPr>
        <w:spacing w:after="60"/>
        <w:jc w:val="center"/>
      </w:pPr>
      <w:r>
        <w:rPr>
          <w:b/>
          <w:bCs/>
          <w:sz w:val="28"/>
          <w:szCs w:val="28"/>
        </w:rPr>
        <w:t>записи на первичный приём</w:t>
      </w:r>
    </w:p>
    <w:p w14:paraId="44CC3720" w14:textId="77777777" w:rsidR="00A20B10" w:rsidRDefault="008054B9">
      <w:pPr>
        <w:spacing w:after="200"/>
        <w:jc w:val="center"/>
      </w:pPr>
      <w:r>
        <w:t>в сети лечебно-диагностических центров «МедСтандарт»</w:t>
      </w:r>
    </w:p>
    <w:p w14:paraId="696BA243" w14:textId="77777777" w:rsidR="00A20B10" w:rsidRDefault="008054B9">
      <w:pPr>
        <w:spacing w:after="300"/>
        <w:jc w:val="center"/>
      </w:pPr>
      <w:r>
        <w:rPr>
          <w:i/>
          <w:iCs/>
          <w:sz w:val="22"/>
          <w:szCs w:val="22"/>
        </w:rPr>
        <w:t>(ООО «Диагностический центр»)</w:t>
      </w:r>
    </w:p>
    <w:p w14:paraId="613CC3CC" w14:textId="77777777" w:rsidR="00A20B10" w:rsidRDefault="008054B9">
      <w:pPr>
        <w:spacing w:after="200"/>
        <w:ind w:firstLine="708"/>
        <w:jc w:val="both"/>
      </w:pPr>
      <w:r>
        <w:t>Настоящий Порядок разработан в соответствии с Федеральным законом от 21.11.2011 № 323-ФЗ «Об основах охраны здоровья граждан в Российской Федерации», постановлением Правительства РФ от 04.10.2012 № 1006 «Об утверждении Правил предоставления медицинскими ор</w:t>
      </w:r>
      <w:r>
        <w:t>ганизациями платных медицинских услуг», законодательством о защите прав потребителей и регулирует процедуру предварительной записи пациентов на первичный приём (консультацию, диагностическое исследование) в сети лечебно-диагностических центров «МедСтандарт</w:t>
      </w:r>
      <w:r>
        <w:t>».</w:t>
      </w:r>
    </w:p>
    <w:p w14:paraId="733052AE" w14:textId="77777777" w:rsidR="00A20B10" w:rsidRDefault="008054B9">
      <w:pPr>
        <w:pStyle w:val="2"/>
      </w:pPr>
      <w:r>
        <w:t>1. Общие положения</w:t>
      </w:r>
    </w:p>
    <w:p w14:paraId="1FE0DACB" w14:textId="77777777" w:rsidR="00A20B10" w:rsidRDefault="008054B9">
      <w:pPr>
        <w:pStyle w:val="a4"/>
        <w:numPr>
          <w:ilvl w:val="0"/>
          <w:numId w:val="2"/>
        </w:numPr>
        <w:spacing w:after="80"/>
      </w:pPr>
      <w:r>
        <w:t xml:space="preserve">Первичный приём осуществляется </w:t>
      </w:r>
      <w:r>
        <w:rPr>
          <w:b/>
          <w:bCs/>
        </w:rPr>
        <w:t>только по предварительной записи</w:t>
      </w:r>
      <w:r>
        <w:t>.</w:t>
      </w:r>
    </w:p>
    <w:p w14:paraId="103661B6" w14:textId="5363BF29" w:rsidR="00A20B10" w:rsidRDefault="008054B9">
      <w:pPr>
        <w:pStyle w:val="a4"/>
        <w:numPr>
          <w:ilvl w:val="0"/>
          <w:numId w:val="2"/>
        </w:numPr>
        <w:spacing w:after="80"/>
      </w:pPr>
      <w:r>
        <w:t>Запись возможна на приём к врачам-специалистам, на ультразвуковые исследования, функциональную диагностику</w:t>
      </w:r>
      <w:r w:rsidR="001D7963">
        <w:t xml:space="preserve"> </w:t>
      </w:r>
      <w:r>
        <w:t>и иные услуги, оказываемы</w:t>
      </w:r>
      <w:r>
        <w:t>е в центрах сети.</w:t>
      </w:r>
    </w:p>
    <w:p w14:paraId="114F2CEE" w14:textId="77777777" w:rsidR="00A20B10" w:rsidRDefault="008054B9">
      <w:pPr>
        <w:pStyle w:val="a4"/>
        <w:numPr>
          <w:ilvl w:val="0"/>
          <w:numId w:val="2"/>
        </w:numPr>
        <w:spacing w:after="200"/>
      </w:pPr>
      <w:r>
        <w:t>Запись ведётся в рабочие часы центров (указаны на сайте med-standard.ru и в контактной информации).</w:t>
      </w:r>
    </w:p>
    <w:p w14:paraId="257B6793" w14:textId="77777777" w:rsidR="00A20B10" w:rsidRDefault="008054B9">
      <w:pPr>
        <w:pStyle w:val="2"/>
      </w:pPr>
      <w:r>
        <w:t>2. Способы записи</w:t>
      </w:r>
    </w:p>
    <w:p w14:paraId="0A414653" w14:textId="77777777" w:rsidR="00A20B10" w:rsidRDefault="008054B9">
      <w:pPr>
        <w:spacing w:after="100"/>
      </w:pPr>
      <w:r>
        <w:t>Пациент (законный представитель) может записаться одним из следующих способов:</w:t>
      </w:r>
    </w:p>
    <w:p w14:paraId="0533A26A" w14:textId="77777777" w:rsidR="00A20B10" w:rsidRDefault="008054B9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По телефону</w:t>
      </w:r>
      <w:r>
        <w:t xml:space="preserve"> в регистратуру выбранного цен</w:t>
      </w:r>
      <w:r>
        <w:t>тра:</w:t>
      </w:r>
    </w:p>
    <w:p w14:paraId="28EA8231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ул. Союзная, 30 — +7 (4712) 22-00-22</w:t>
      </w:r>
    </w:p>
    <w:p w14:paraId="479168CB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ул. Радищева, 80 — +7 (4712) 74-25-25</w:t>
      </w:r>
    </w:p>
    <w:p w14:paraId="306E092A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пр-т В. Клыкова, 92 — +7 (4712) 78-70-45</w:t>
      </w:r>
    </w:p>
    <w:p w14:paraId="08626CCC" w14:textId="77777777" w:rsidR="00A20B10" w:rsidRDefault="008054B9">
      <w:pPr>
        <w:pStyle w:val="a4"/>
        <w:numPr>
          <w:ilvl w:val="0"/>
          <w:numId w:val="4"/>
        </w:numPr>
        <w:spacing w:after="100"/>
      </w:pPr>
      <w:r>
        <w:t>пр-т Победы, 2 — +7 (4712) 38-96-96</w:t>
      </w:r>
    </w:p>
    <w:p w14:paraId="42F48E19" w14:textId="77777777" w:rsidR="00A20B10" w:rsidRDefault="008054B9">
      <w:pPr>
        <w:pStyle w:val="a4"/>
        <w:numPr>
          <w:ilvl w:val="0"/>
          <w:numId w:val="3"/>
        </w:numPr>
        <w:spacing w:after="60"/>
      </w:pPr>
      <w:r>
        <w:rPr>
          <w:b/>
          <w:bCs/>
        </w:rPr>
        <w:t>Через онлайн-запись</w:t>
      </w:r>
      <w:r>
        <w:t xml:space="preserve"> на официальном сайте https://med-standard.ru (раздел «Запись онлайн» / «Записат</w:t>
      </w:r>
      <w:r>
        <w:t>ься на приём»).</w:t>
      </w:r>
    </w:p>
    <w:p w14:paraId="3AFC3391" w14:textId="77777777" w:rsidR="00A20B10" w:rsidRDefault="008054B9">
      <w:pPr>
        <w:spacing w:after="60"/>
        <w:ind w:left="720"/>
      </w:pPr>
      <w:r>
        <w:t>Порядок онлайн-записи:</w:t>
      </w:r>
    </w:p>
    <w:p w14:paraId="78531D63" w14:textId="77777777" w:rsidR="00A20B10" w:rsidRDefault="008054B9">
      <w:pPr>
        <w:pStyle w:val="a4"/>
        <w:numPr>
          <w:ilvl w:val="0"/>
          <w:numId w:val="5"/>
        </w:numPr>
        <w:spacing w:after="40"/>
      </w:pPr>
      <w:r>
        <w:t>открыть форму бронирования;</w:t>
      </w:r>
    </w:p>
    <w:p w14:paraId="279B4565" w14:textId="77777777" w:rsidR="00A20B10" w:rsidRDefault="008054B9">
      <w:pPr>
        <w:pStyle w:val="a4"/>
        <w:numPr>
          <w:ilvl w:val="0"/>
          <w:numId w:val="5"/>
        </w:numPr>
        <w:spacing w:after="40"/>
      </w:pPr>
      <w:r>
        <w:t>выбрать услугу;</w:t>
      </w:r>
    </w:p>
    <w:p w14:paraId="0AC1F2DC" w14:textId="77777777" w:rsidR="00A20B10" w:rsidRDefault="008054B9">
      <w:pPr>
        <w:pStyle w:val="a4"/>
        <w:numPr>
          <w:ilvl w:val="0"/>
          <w:numId w:val="5"/>
        </w:numPr>
        <w:spacing w:after="40"/>
      </w:pPr>
      <w:r>
        <w:t>выбрать специалиста (при необходимости);</w:t>
      </w:r>
    </w:p>
    <w:p w14:paraId="4D8E9A1E" w14:textId="77777777" w:rsidR="00A20B10" w:rsidRDefault="008054B9">
      <w:pPr>
        <w:pStyle w:val="a4"/>
        <w:numPr>
          <w:ilvl w:val="0"/>
          <w:numId w:val="5"/>
        </w:numPr>
        <w:spacing w:after="40"/>
      </w:pPr>
      <w:r>
        <w:t>указать желаемые дату и время приёма;</w:t>
      </w:r>
    </w:p>
    <w:p w14:paraId="72BB5394" w14:textId="77777777" w:rsidR="00A20B10" w:rsidRDefault="008054B9">
      <w:pPr>
        <w:pStyle w:val="a4"/>
        <w:numPr>
          <w:ilvl w:val="0"/>
          <w:numId w:val="5"/>
        </w:numPr>
        <w:spacing w:after="100"/>
      </w:pPr>
      <w:r>
        <w:t>подтвердить бронирование и дождаться звонка администратора для подтверждения.</w:t>
      </w:r>
    </w:p>
    <w:p w14:paraId="17823713" w14:textId="77777777" w:rsidR="00A20B10" w:rsidRDefault="008054B9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>Лично</w:t>
      </w:r>
      <w:r>
        <w:t xml:space="preserve"> в регистратуре любого центра сети.</w:t>
      </w:r>
    </w:p>
    <w:p w14:paraId="7987935D" w14:textId="77777777" w:rsidR="00A20B10" w:rsidRDefault="008054B9">
      <w:pPr>
        <w:pStyle w:val="a4"/>
        <w:numPr>
          <w:ilvl w:val="0"/>
          <w:numId w:val="3"/>
        </w:numPr>
        <w:spacing w:after="80"/>
      </w:pPr>
      <w:r>
        <w:t>Через форму обратного звонка или заявку на отмену/изменение записи на сайте.</w:t>
      </w:r>
    </w:p>
    <w:p w14:paraId="612D5137" w14:textId="77777777" w:rsidR="00A20B10" w:rsidRDefault="008054B9">
      <w:pPr>
        <w:spacing w:after="200"/>
      </w:pPr>
      <w:r>
        <w:rPr>
          <w:i/>
          <w:iCs/>
        </w:rPr>
        <w:t>В целях повышения качества обслуживания может вестись запись</w:t>
      </w:r>
      <w:r>
        <w:rPr>
          <w:i/>
          <w:iCs/>
        </w:rPr>
        <w:t xml:space="preserve"> телефонных разговоров.</w:t>
      </w:r>
    </w:p>
    <w:p w14:paraId="2291A3B1" w14:textId="77777777" w:rsidR="00A20B10" w:rsidRDefault="008054B9">
      <w:pPr>
        <w:pStyle w:val="2"/>
      </w:pPr>
      <w:r>
        <w:t>3. Порядок оформления при первичном обращении</w:t>
      </w:r>
    </w:p>
    <w:p w14:paraId="484188AE" w14:textId="77777777" w:rsidR="00A20B10" w:rsidRDefault="008054B9">
      <w:pPr>
        <w:pStyle w:val="a4"/>
        <w:numPr>
          <w:ilvl w:val="0"/>
          <w:numId w:val="6"/>
        </w:numPr>
        <w:spacing w:after="60"/>
      </w:pPr>
      <w:r>
        <w:t>При первом визите пациент (законный представитель) обязан:</w:t>
      </w:r>
    </w:p>
    <w:p w14:paraId="15254AB6" w14:textId="77777777" w:rsidR="00A20B10" w:rsidRDefault="008054B9">
      <w:pPr>
        <w:pStyle w:val="a4"/>
        <w:numPr>
          <w:ilvl w:val="0"/>
          <w:numId w:val="7"/>
        </w:numPr>
        <w:spacing w:after="40"/>
      </w:pPr>
      <w:r>
        <w:t xml:space="preserve">предъявить документ, удостоверяющий личность (паспорт гражданина РФ; для несовершеннолетних до 14 лет — свидетельство о рождении + паспорт </w:t>
      </w:r>
      <w:r>
        <w:lastRenderedPageBreak/>
        <w:t>законного представителя; с 14 лет — паспорт пациента и паспорт представителя);</w:t>
      </w:r>
    </w:p>
    <w:p w14:paraId="52AFF73E" w14:textId="77777777" w:rsidR="00A20B10" w:rsidRDefault="008054B9">
      <w:pPr>
        <w:pStyle w:val="a4"/>
        <w:numPr>
          <w:ilvl w:val="0"/>
          <w:numId w:val="7"/>
        </w:numPr>
        <w:spacing w:after="40"/>
      </w:pPr>
      <w:r>
        <w:t xml:space="preserve">заключить договор на оказание платных </w:t>
      </w:r>
      <w:r>
        <w:t>медицинских услуг;</w:t>
      </w:r>
    </w:p>
    <w:p w14:paraId="43ACD82B" w14:textId="77777777" w:rsidR="00A20B10" w:rsidRDefault="008054B9">
      <w:pPr>
        <w:pStyle w:val="a4"/>
        <w:numPr>
          <w:ilvl w:val="0"/>
          <w:numId w:val="7"/>
        </w:numPr>
        <w:spacing w:after="40"/>
      </w:pPr>
      <w:r>
        <w:t>подписать согласие на обработку персональных данных;</w:t>
      </w:r>
    </w:p>
    <w:p w14:paraId="58EDD0DF" w14:textId="77777777" w:rsidR="00A20B10" w:rsidRDefault="008054B9">
      <w:pPr>
        <w:pStyle w:val="a4"/>
        <w:numPr>
          <w:ilvl w:val="0"/>
          <w:numId w:val="7"/>
        </w:numPr>
        <w:spacing w:after="100"/>
      </w:pPr>
      <w:r>
        <w:t>подписать информированное добровольное согласие на медицинское вмешательство (или отказ от него).</w:t>
      </w:r>
    </w:p>
    <w:p w14:paraId="3672E064" w14:textId="77777777" w:rsidR="00A20B10" w:rsidRDefault="008054B9">
      <w:pPr>
        <w:pStyle w:val="a4"/>
        <w:numPr>
          <w:ilvl w:val="0"/>
          <w:numId w:val="6"/>
        </w:numPr>
        <w:spacing w:after="80"/>
      </w:pPr>
      <w:r>
        <w:t>В случае отказа от медицинского вмешательства пациент самостоятельно несёт ответственн</w:t>
      </w:r>
      <w:r>
        <w:t>ость за возможные последствия в соответствии с законодательством РФ.</w:t>
      </w:r>
    </w:p>
    <w:p w14:paraId="70172CF3" w14:textId="77777777" w:rsidR="00A20B10" w:rsidRDefault="008054B9">
      <w:pPr>
        <w:pStyle w:val="a4"/>
        <w:numPr>
          <w:ilvl w:val="0"/>
          <w:numId w:val="6"/>
        </w:numPr>
        <w:spacing w:after="200"/>
      </w:pPr>
      <w:r>
        <w:t>Несовершеннолетние до 14 лет допускаются на приём только в сопровождении родителей или законных представителей.</w:t>
      </w:r>
    </w:p>
    <w:p w14:paraId="44245133" w14:textId="77777777" w:rsidR="00A20B10" w:rsidRDefault="008054B9">
      <w:pPr>
        <w:pStyle w:val="2"/>
      </w:pPr>
      <w:r>
        <w:t>4. Подтверждение, изменение и отмена записи</w:t>
      </w:r>
    </w:p>
    <w:p w14:paraId="404BF329" w14:textId="77777777" w:rsidR="00A20B10" w:rsidRDefault="008054B9">
      <w:pPr>
        <w:pStyle w:val="a4"/>
        <w:numPr>
          <w:ilvl w:val="0"/>
          <w:numId w:val="8"/>
        </w:numPr>
        <w:spacing w:after="80"/>
      </w:pPr>
      <w:r>
        <w:t>Администратор может связаться с</w:t>
      </w:r>
      <w:r>
        <w:t xml:space="preserve"> пациентом за день до приёма для подтверждения визита.</w:t>
      </w:r>
    </w:p>
    <w:p w14:paraId="3CBC395F" w14:textId="77777777" w:rsidR="00A20B10" w:rsidRDefault="008054B9">
      <w:pPr>
        <w:pStyle w:val="a4"/>
        <w:numPr>
          <w:ilvl w:val="0"/>
          <w:numId w:val="8"/>
        </w:numPr>
        <w:spacing w:after="80"/>
      </w:pPr>
      <w:r>
        <w:t>Пациент обязан своевременно предупредить о невозможности явки (по телефону или через форму на сайте).</w:t>
      </w:r>
    </w:p>
    <w:p w14:paraId="1BF1C44F" w14:textId="77777777" w:rsidR="00A20B10" w:rsidRDefault="008054B9">
      <w:pPr>
        <w:pStyle w:val="a4"/>
        <w:numPr>
          <w:ilvl w:val="0"/>
          <w:numId w:val="8"/>
        </w:numPr>
        <w:spacing w:after="80"/>
      </w:pPr>
      <w:r>
        <w:t>При опоздании более чем на 10–15 минут приём может быть перенесён или отменён по усмотрению админис</w:t>
      </w:r>
      <w:r>
        <w:t>трации / врача (с учётом расписания).</w:t>
      </w:r>
    </w:p>
    <w:p w14:paraId="2504D987" w14:textId="77777777" w:rsidR="00A20B10" w:rsidRDefault="008054B9">
      <w:pPr>
        <w:pStyle w:val="a4"/>
        <w:numPr>
          <w:ilvl w:val="0"/>
          <w:numId w:val="8"/>
        </w:numPr>
        <w:spacing w:after="200"/>
      </w:pPr>
      <w:r>
        <w:t>Отменить или изменить онлайн-запись можно через соответствующую форму на сайте med-standard.ru.</w:t>
      </w:r>
    </w:p>
    <w:p w14:paraId="4619C6D1" w14:textId="77777777" w:rsidR="00A20B10" w:rsidRDefault="008054B9">
      <w:pPr>
        <w:pStyle w:val="2"/>
      </w:pPr>
      <w:r>
        <w:t>5. Документы и информация, необходимые при записи</w:t>
      </w:r>
    </w:p>
    <w:p w14:paraId="65ED114C" w14:textId="77777777" w:rsidR="00A20B10" w:rsidRDefault="008054B9">
      <w:pPr>
        <w:spacing w:after="60"/>
      </w:pPr>
      <w:r>
        <w:t>При записи (по телефону или онлайн) пациент сообщает:</w:t>
      </w:r>
    </w:p>
    <w:p w14:paraId="52BD747D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ФИО;</w:t>
      </w:r>
    </w:p>
    <w:p w14:paraId="492ABE1F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дату рождения;</w:t>
      </w:r>
    </w:p>
    <w:p w14:paraId="07CC7585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контактный телефон;</w:t>
      </w:r>
    </w:p>
    <w:p w14:paraId="49C52304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желаемую услугу / специальность врача;</w:t>
      </w:r>
    </w:p>
    <w:p w14:paraId="2ADD3708" w14:textId="77777777" w:rsidR="00A20B10" w:rsidRDefault="008054B9">
      <w:pPr>
        <w:pStyle w:val="a4"/>
        <w:numPr>
          <w:ilvl w:val="0"/>
          <w:numId w:val="4"/>
        </w:numPr>
        <w:spacing w:after="40"/>
      </w:pPr>
      <w:r>
        <w:t>предпочтительные дату и время;</w:t>
      </w:r>
    </w:p>
    <w:p w14:paraId="0394FAF0" w14:textId="77777777" w:rsidR="00A20B10" w:rsidRDefault="008054B9">
      <w:pPr>
        <w:pStyle w:val="a4"/>
        <w:numPr>
          <w:ilvl w:val="0"/>
          <w:numId w:val="4"/>
        </w:numPr>
        <w:spacing w:after="200"/>
      </w:pPr>
      <w:r>
        <w:t>адрес выбранного центра (при необходимости).</w:t>
      </w:r>
    </w:p>
    <w:p w14:paraId="056B722D" w14:textId="77777777" w:rsidR="00A20B10" w:rsidRDefault="008054B9">
      <w:pPr>
        <w:pStyle w:val="2"/>
      </w:pPr>
      <w:r>
        <w:t>6. Особенности</w:t>
      </w:r>
    </w:p>
    <w:p w14:paraId="0607E98A" w14:textId="77777777" w:rsidR="00A20B10" w:rsidRDefault="008054B9">
      <w:pPr>
        <w:pStyle w:val="a4"/>
        <w:numPr>
          <w:ilvl w:val="0"/>
          <w:numId w:val="9"/>
        </w:numPr>
        <w:spacing w:after="80"/>
      </w:pPr>
      <w:r>
        <w:t>Запись осуществляется при наличи</w:t>
      </w:r>
      <w:r>
        <w:t>и свободных слотов в расписании врача/кабинета.</w:t>
      </w:r>
    </w:p>
    <w:p w14:paraId="789707A8" w14:textId="77777777" w:rsidR="00A20B10" w:rsidRDefault="008054B9">
      <w:pPr>
        <w:pStyle w:val="a4"/>
        <w:numPr>
          <w:ilvl w:val="0"/>
          <w:numId w:val="9"/>
        </w:numPr>
        <w:spacing w:after="80"/>
      </w:pPr>
      <w:r>
        <w:t>Центры оказывают платные медицинские услуги. Информация о возможности получения медицинской помощи в рамках программы государственных гарантий размещена на сайте и в центрах.</w:t>
      </w:r>
    </w:p>
    <w:p w14:paraId="550D9E88" w14:textId="77777777" w:rsidR="00A20B10" w:rsidRDefault="008054B9">
      <w:pPr>
        <w:pStyle w:val="a4"/>
        <w:numPr>
          <w:ilvl w:val="0"/>
          <w:numId w:val="9"/>
        </w:numPr>
        <w:spacing w:after="200"/>
      </w:pPr>
      <w:r>
        <w:t>«МедСтандарт» работает на основан</w:t>
      </w:r>
      <w:r>
        <w:t>ии действующих лицензий, выданных Комитетом здравоохранения Курской области.</w:t>
      </w:r>
    </w:p>
    <w:p w14:paraId="0687B3D5" w14:textId="77777777" w:rsidR="00A20B10" w:rsidRDefault="008054B9">
      <w:pPr>
        <w:pStyle w:val="2"/>
      </w:pPr>
      <w:r>
        <w:t>7. Заключительные положения</w:t>
      </w:r>
    </w:p>
    <w:p w14:paraId="1F0A9F7D" w14:textId="77777777" w:rsidR="00A20B10" w:rsidRDefault="008054B9">
      <w:pPr>
        <w:pStyle w:val="a4"/>
        <w:numPr>
          <w:ilvl w:val="0"/>
          <w:numId w:val="10"/>
        </w:numPr>
        <w:spacing w:after="80"/>
      </w:pPr>
      <w:r>
        <w:t>Настоящий Порядок размещается для всеобщего ознакомления на официальном сайте https://med-standard.ru и в доступных местах в центрах сети.</w:t>
      </w:r>
    </w:p>
    <w:p w14:paraId="75953F38" w14:textId="77777777" w:rsidR="00A20B10" w:rsidRDefault="008054B9">
      <w:pPr>
        <w:pStyle w:val="a4"/>
        <w:numPr>
          <w:ilvl w:val="0"/>
          <w:numId w:val="10"/>
        </w:numPr>
        <w:spacing w:after="80"/>
      </w:pPr>
      <w:r>
        <w:t>Соблюдение н</w:t>
      </w:r>
      <w:r>
        <w:t>астоящего Порядка обязательно для пациентов и сотрудников.</w:t>
      </w:r>
    </w:p>
    <w:p w14:paraId="79A74C1D" w14:textId="77777777" w:rsidR="00A20B10" w:rsidRDefault="008054B9">
      <w:pPr>
        <w:pStyle w:val="a4"/>
        <w:numPr>
          <w:ilvl w:val="0"/>
          <w:numId w:val="10"/>
        </w:numPr>
        <w:spacing w:after="300"/>
      </w:pPr>
      <w:r>
        <w:t>По вопросам записи, изменения или отмены обращайтесь по телефонам центров или на e-mail: info@med-standard.ru.</w:t>
      </w:r>
    </w:p>
    <w:p w14:paraId="221FEFA5" w14:textId="77777777" w:rsidR="00A20B10" w:rsidRDefault="008054B9">
      <w:pPr>
        <w:spacing w:before="200" w:after="100"/>
        <w:jc w:val="center"/>
      </w:pPr>
      <w:r>
        <w:rPr>
          <w:b/>
          <w:bCs/>
        </w:rPr>
        <w:lastRenderedPageBreak/>
        <w:t>Благодарим за выбор сети лечебно-диагностических центров «МедСтандарт»!</w:t>
      </w:r>
    </w:p>
    <w:p w14:paraId="3E395134" w14:textId="77777777" w:rsidR="00A20B10" w:rsidRDefault="008054B9">
      <w:pPr>
        <w:spacing w:after="200"/>
        <w:jc w:val="center"/>
      </w:pPr>
      <w:r>
        <w:rPr>
          <w:i/>
          <w:iCs/>
        </w:rPr>
        <w:t>Мы заботимся о</w:t>
      </w:r>
      <w:r>
        <w:rPr>
          <w:i/>
          <w:iCs/>
        </w:rPr>
        <w:t xml:space="preserve"> вашем здоровье и комфорте.</w:t>
      </w:r>
    </w:p>
    <w:sectPr w:rsidR="00A20B1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10A2D" w14:textId="77777777" w:rsidR="008054B9" w:rsidRDefault="008054B9">
      <w:r>
        <w:separator/>
      </w:r>
    </w:p>
  </w:endnote>
  <w:endnote w:type="continuationSeparator" w:id="0">
    <w:p w14:paraId="5A189CDE" w14:textId="77777777" w:rsidR="008054B9" w:rsidRDefault="00805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8AE2" w14:textId="77777777" w:rsidR="00A20B10" w:rsidRPr="001D7963" w:rsidRDefault="008054B9">
    <w:pPr>
      <w:pBdr>
        <w:top w:val="single" w:sz="6" w:space="4" w:color="2E75B6"/>
      </w:pBdr>
      <w:jc w:val="center"/>
      <w:rPr>
        <w:lang w:val="en-US"/>
      </w:rPr>
    </w:pPr>
    <w:r>
      <w:rPr>
        <w:sz w:val="18"/>
        <w:szCs w:val="18"/>
      </w:rPr>
      <w:t>стр</w:t>
    </w:r>
    <w:r w:rsidRPr="001D7963">
      <w:rPr>
        <w:sz w:val="18"/>
        <w:szCs w:val="18"/>
        <w:lang w:val="en-US"/>
      </w:rPr>
      <w:t xml:space="preserve">. </w:t>
    </w:r>
    <w:r>
      <w:rPr>
        <w:sz w:val="18"/>
        <w:szCs w:val="18"/>
      </w:rPr>
      <w:fldChar w:fldCharType="begin"/>
    </w:r>
    <w:r w:rsidRPr="001D7963">
      <w:rPr>
        <w:sz w:val="18"/>
        <w:szCs w:val="18"/>
        <w:lang w:val="en-US"/>
      </w:rPr>
      <w:instrText>PAGE</w:instrText>
    </w:r>
    <w:r>
      <w:rPr>
        <w:sz w:val="18"/>
        <w:szCs w:val="18"/>
      </w:rPr>
      <w:fldChar w:fldCharType="separate"/>
    </w:r>
    <w:r w:rsidR="001D7963" w:rsidRPr="001D7963">
      <w:rPr>
        <w:noProof/>
        <w:sz w:val="18"/>
        <w:szCs w:val="18"/>
        <w:lang w:val="en-US"/>
      </w:rPr>
      <w:t>1</w:t>
    </w:r>
    <w:r>
      <w:rPr>
        <w:sz w:val="18"/>
        <w:szCs w:val="18"/>
      </w:rPr>
      <w:fldChar w:fldCharType="end"/>
    </w:r>
    <w:r w:rsidRPr="001D7963">
      <w:rPr>
        <w:color w:val="666666"/>
        <w:sz w:val="18"/>
        <w:szCs w:val="18"/>
        <w:lang w:val="en-US"/>
      </w:rPr>
      <w:t xml:space="preserve"> | med-standard.ru | info@med-standard.ru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CBAD" w14:textId="77777777" w:rsidR="008054B9" w:rsidRDefault="008054B9">
      <w:r>
        <w:separator/>
      </w:r>
    </w:p>
  </w:footnote>
  <w:footnote w:type="continuationSeparator" w:id="0">
    <w:p w14:paraId="411DB445" w14:textId="77777777" w:rsidR="008054B9" w:rsidRDefault="00805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E3B6A" w14:textId="77777777" w:rsidR="00A20B10" w:rsidRDefault="008054B9">
    <w:pPr>
      <w:pBdr>
        <w:bottom w:val="single" w:sz="6" w:space="4" w:color="2E75B6"/>
      </w:pBdr>
      <w:jc w:val="center"/>
    </w:pPr>
    <w:r>
      <w:rPr>
        <w:color w:val="666666"/>
        <w:sz w:val="18"/>
        <w:szCs w:val="18"/>
      </w:rPr>
      <w:t>ООО «Диагностический центр» | Сеть лечебно-диагностических центров «МедСтандарт»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2D2"/>
    <w:multiLevelType w:val="hybridMultilevel"/>
    <w:tmpl w:val="BAE097CC"/>
    <w:lvl w:ilvl="0" w:tplc="127A1952">
      <w:start w:val="1"/>
      <w:numFmt w:val="decimal"/>
      <w:lvlText w:val="%1."/>
      <w:lvlJc w:val="left"/>
      <w:pPr>
        <w:ind w:left="720" w:hanging="360"/>
      </w:pPr>
    </w:lvl>
    <w:lvl w:ilvl="1" w:tplc="9D2068AE">
      <w:numFmt w:val="decimal"/>
      <w:lvlText w:val=""/>
      <w:lvlJc w:val="left"/>
    </w:lvl>
    <w:lvl w:ilvl="2" w:tplc="3B86F0E6">
      <w:numFmt w:val="decimal"/>
      <w:lvlText w:val=""/>
      <w:lvlJc w:val="left"/>
    </w:lvl>
    <w:lvl w:ilvl="3" w:tplc="694ACE04">
      <w:numFmt w:val="decimal"/>
      <w:lvlText w:val=""/>
      <w:lvlJc w:val="left"/>
    </w:lvl>
    <w:lvl w:ilvl="4" w:tplc="1EA64284">
      <w:numFmt w:val="decimal"/>
      <w:lvlText w:val=""/>
      <w:lvlJc w:val="left"/>
    </w:lvl>
    <w:lvl w:ilvl="5" w:tplc="437C6220">
      <w:numFmt w:val="decimal"/>
      <w:lvlText w:val=""/>
      <w:lvlJc w:val="left"/>
    </w:lvl>
    <w:lvl w:ilvl="6" w:tplc="008444A0">
      <w:numFmt w:val="decimal"/>
      <w:lvlText w:val=""/>
      <w:lvlJc w:val="left"/>
    </w:lvl>
    <w:lvl w:ilvl="7" w:tplc="FDE612E8">
      <w:numFmt w:val="decimal"/>
      <w:lvlText w:val=""/>
      <w:lvlJc w:val="left"/>
    </w:lvl>
    <w:lvl w:ilvl="8" w:tplc="A168941E">
      <w:numFmt w:val="decimal"/>
      <w:lvlText w:val=""/>
      <w:lvlJc w:val="left"/>
    </w:lvl>
  </w:abstractNum>
  <w:abstractNum w:abstractNumId="1" w15:restartNumberingAfterBreak="0">
    <w:nsid w:val="05763F14"/>
    <w:multiLevelType w:val="hybridMultilevel"/>
    <w:tmpl w:val="2AF0A7DE"/>
    <w:lvl w:ilvl="0" w:tplc="69B834F6">
      <w:start w:val="1"/>
      <w:numFmt w:val="bullet"/>
      <w:lvlText w:val="●"/>
      <w:lvlJc w:val="left"/>
      <w:pPr>
        <w:ind w:left="720" w:hanging="360"/>
      </w:pPr>
    </w:lvl>
    <w:lvl w:ilvl="1" w:tplc="42BA529A">
      <w:start w:val="1"/>
      <w:numFmt w:val="bullet"/>
      <w:lvlText w:val="○"/>
      <w:lvlJc w:val="left"/>
      <w:pPr>
        <w:ind w:left="1440" w:hanging="360"/>
      </w:pPr>
    </w:lvl>
    <w:lvl w:ilvl="2" w:tplc="380CB69A">
      <w:start w:val="1"/>
      <w:numFmt w:val="bullet"/>
      <w:lvlText w:val="■"/>
      <w:lvlJc w:val="left"/>
      <w:pPr>
        <w:ind w:left="2160" w:hanging="360"/>
      </w:pPr>
    </w:lvl>
    <w:lvl w:ilvl="3" w:tplc="A3C6961C">
      <w:start w:val="1"/>
      <w:numFmt w:val="bullet"/>
      <w:lvlText w:val="●"/>
      <w:lvlJc w:val="left"/>
      <w:pPr>
        <w:ind w:left="2880" w:hanging="360"/>
      </w:pPr>
    </w:lvl>
    <w:lvl w:ilvl="4" w:tplc="2E62B326">
      <w:start w:val="1"/>
      <w:numFmt w:val="bullet"/>
      <w:lvlText w:val="○"/>
      <w:lvlJc w:val="left"/>
      <w:pPr>
        <w:ind w:left="3600" w:hanging="360"/>
      </w:pPr>
    </w:lvl>
    <w:lvl w:ilvl="5" w:tplc="509CEFE0">
      <w:start w:val="1"/>
      <w:numFmt w:val="bullet"/>
      <w:lvlText w:val="■"/>
      <w:lvlJc w:val="left"/>
      <w:pPr>
        <w:ind w:left="4320" w:hanging="360"/>
      </w:pPr>
    </w:lvl>
    <w:lvl w:ilvl="6" w:tplc="11125388">
      <w:start w:val="1"/>
      <w:numFmt w:val="bullet"/>
      <w:lvlText w:val="●"/>
      <w:lvlJc w:val="left"/>
      <w:pPr>
        <w:ind w:left="5040" w:hanging="360"/>
      </w:pPr>
    </w:lvl>
    <w:lvl w:ilvl="7" w:tplc="1D6C1FA6">
      <w:start w:val="1"/>
      <w:numFmt w:val="bullet"/>
      <w:lvlText w:val="●"/>
      <w:lvlJc w:val="left"/>
      <w:pPr>
        <w:ind w:left="5760" w:hanging="360"/>
      </w:pPr>
    </w:lvl>
    <w:lvl w:ilvl="8" w:tplc="80A26FD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9400E22"/>
    <w:multiLevelType w:val="hybridMultilevel"/>
    <w:tmpl w:val="E3746416"/>
    <w:lvl w:ilvl="0" w:tplc="06649778">
      <w:start w:val="1"/>
      <w:numFmt w:val="decimal"/>
      <w:lvlText w:val="7.%1."/>
      <w:lvlJc w:val="left"/>
      <w:pPr>
        <w:ind w:left="720" w:hanging="360"/>
      </w:pPr>
    </w:lvl>
    <w:lvl w:ilvl="1" w:tplc="6E3EE284">
      <w:numFmt w:val="decimal"/>
      <w:lvlText w:val=""/>
      <w:lvlJc w:val="left"/>
    </w:lvl>
    <w:lvl w:ilvl="2" w:tplc="77CC7380">
      <w:numFmt w:val="decimal"/>
      <w:lvlText w:val=""/>
      <w:lvlJc w:val="left"/>
    </w:lvl>
    <w:lvl w:ilvl="3" w:tplc="5CAE175C">
      <w:numFmt w:val="decimal"/>
      <w:lvlText w:val=""/>
      <w:lvlJc w:val="left"/>
    </w:lvl>
    <w:lvl w:ilvl="4" w:tplc="9A2ACEA4">
      <w:numFmt w:val="decimal"/>
      <w:lvlText w:val=""/>
      <w:lvlJc w:val="left"/>
    </w:lvl>
    <w:lvl w:ilvl="5" w:tplc="10F4BFD0">
      <w:numFmt w:val="decimal"/>
      <w:lvlText w:val=""/>
      <w:lvlJc w:val="left"/>
    </w:lvl>
    <w:lvl w:ilvl="6" w:tplc="19A66FF6">
      <w:numFmt w:val="decimal"/>
      <w:lvlText w:val=""/>
      <w:lvlJc w:val="left"/>
    </w:lvl>
    <w:lvl w:ilvl="7" w:tplc="B8705622">
      <w:numFmt w:val="decimal"/>
      <w:lvlText w:val=""/>
      <w:lvlJc w:val="left"/>
    </w:lvl>
    <w:lvl w:ilvl="8" w:tplc="C47AF5D6">
      <w:numFmt w:val="decimal"/>
      <w:lvlText w:val=""/>
      <w:lvlJc w:val="left"/>
    </w:lvl>
  </w:abstractNum>
  <w:abstractNum w:abstractNumId="3" w15:restartNumberingAfterBreak="0">
    <w:nsid w:val="1F163F13"/>
    <w:multiLevelType w:val="hybridMultilevel"/>
    <w:tmpl w:val="EA1CE6E8"/>
    <w:lvl w:ilvl="0" w:tplc="FE7679DA">
      <w:start w:val="1"/>
      <w:numFmt w:val="bullet"/>
      <w:lvlText w:val="–"/>
      <w:lvlJc w:val="left"/>
      <w:pPr>
        <w:ind w:left="1440" w:hanging="360"/>
      </w:pPr>
    </w:lvl>
    <w:lvl w:ilvl="1" w:tplc="2E2A71CC">
      <w:numFmt w:val="decimal"/>
      <w:lvlText w:val=""/>
      <w:lvlJc w:val="left"/>
    </w:lvl>
    <w:lvl w:ilvl="2" w:tplc="2424FD36">
      <w:numFmt w:val="decimal"/>
      <w:lvlText w:val=""/>
      <w:lvlJc w:val="left"/>
    </w:lvl>
    <w:lvl w:ilvl="3" w:tplc="C6B0F7B6">
      <w:numFmt w:val="decimal"/>
      <w:lvlText w:val=""/>
      <w:lvlJc w:val="left"/>
    </w:lvl>
    <w:lvl w:ilvl="4" w:tplc="C69E3542">
      <w:numFmt w:val="decimal"/>
      <w:lvlText w:val=""/>
      <w:lvlJc w:val="left"/>
    </w:lvl>
    <w:lvl w:ilvl="5" w:tplc="75F25CC4">
      <w:numFmt w:val="decimal"/>
      <w:lvlText w:val=""/>
      <w:lvlJc w:val="left"/>
    </w:lvl>
    <w:lvl w:ilvl="6" w:tplc="41D2858C">
      <w:numFmt w:val="decimal"/>
      <w:lvlText w:val=""/>
      <w:lvlJc w:val="left"/>
    </w:lvl>
    <w:lvl w:ilvl="7" w:tplc="C7C8FEB4">
      <w:numFmt w:val="decimal"/>
      <w:lvlText w:val=""/>
      <w:lvlJc w:val="left"/>
    </w:lvl>
    <w:lvl w:ilvl="8" w:tplc="C4464D6E">
      <w:numFmt w:val="decimal"/>
      <w:lvlText w:val=""/>
      <w:lvlJc w:val="left"/>
    </w:lvl>
  </w:abstractNum>
  <w:abstractNum w:abstractNumId="4" w15:restartNumberingAfterBreak="0">
    <w:nsid w:val="2A9C6104"/>
    <w:multiLevelType w:val="hybridMultilevel"/>
    <w:tmpl w:val="620E107A"/>
    <w:lvl w:ilvl="0" w:tplc="8F1A5B72">
      <w:start w:val="1"/>
      <w:numFmt w:val="decimal"/>
      <w:lvlText w:val="3.%1."/>
      <w:lvlJc w:val="left"/>
      <w:pPr>
        <w:ind w:left="720" w:hanging="360"/>
      </w:pPr>
    </w:lvl>
    <w:lvl w:ilvl="1" w:tplc="76BA241A">
      <w:numFmt w:val="decimal"/>
      <w:lvlText w:val=""/>
      <w:lvlJc w:val="left"/>
    </w:lvl>
    <w:lvl w:ilvl="2" w:tplc="65922DFC">
      <w:numFmt w:val="decimal"/>
      <w:lvlText w:val=""/>
      <w:lvlJc w:val="left"/>
    </w:lvl>
    <w:lvl w:ilvl="3" w:tplc="7DEE7E70">
      <w:numFmt w:val="decimal"/>
      <w:lvlText w:val=""/>
      <w:lvlJc w:val="left"/>
    </w:lvl>
    <w:lvl w:ilvl="4" w:tplc="F75C45AC">
      <w:numFmt w:val="decimal"/>
      <w:lvlText w:val=""/>
      <w:lvlJc w:val="left"/>
    </w:lvl>
    <w:lvl w:ilvl="5" w:tplc="631EDAEE">
      <w:numFmt w:val="decimal"/>
      <w:lvlText w:val=""/>
      <w:lvlJc w:val="left"/>
    </w:lvl>
    <w:lvl w:ilvl="6" w:tplc="5490AA68">
      <w:numFmt w:val="decimal"/>
      <w:lvlText w:val=""/>
      <w:lvlJc w:val="left"/>
    </w:lvl>
    <w:lvl w:ilvl="7" w:tplc="0780F210">
      <w:numFmt w:val="decimal"/>
      <w:lvlText w:val=""/>
      <w:lvlJc w:val="left"/>
    </w:lvl>
    <w:lvl w:ilvl="8" w:tplc="EE802CCE">
      <w:numFmt w:val="decimal"/>
      <w:lvlText w:val=""/>
      <w:lvlJc w:val="left"/>
    </w:lvl>
  </w:abstractNum>
  <w:abstractNum w:abstractNumId="5" w15:restartNumberingAfterBreak="0">
    <w:nsid w:val="2E703F69"/>
    <w:multiLevelType w:val="hybridMultilevel"/>
    <w:tmpl w:val="AD6C87AC"/>
    <w:lvl w:ilvl="0" w:tplc="769CC706">
      <w:start w:val="1"/>
      <w:numFmt w:val="decimal"/>
      <w:lvlText w:val="4.%1."/>
      <w:lvlJc w:val="left"/>
      <w:pPr>
        <w:ind w:left="720" w:hanging="360"/>
      </w:pPr>
    </w:lvl>
    <w:lvl w:ilvl="1" w:tplc="E55453D0">
      <w:numFmt w:val="decimal"/>
      <w:lvlText w:val=""/>
      <w:lvlJc w:val="left"/>
    </w:lvl>
    <w:lvl w:ilvl="2" w:tplc="E5E62A28">
      <w:numFmt w:val="decimal"/>
      <w:lvlText w:val=""/>
      <w:lvlJc w:val="left"/>
    </w:lvl>
    <w:lvl w:ilvl="3" w:tplc="94447B96">
      <w:numFmt w:val="decimal"/>
      <w:lvlText w:val=""/>
      <w:lvlJc w:val="left"/>
    </w:lvl>
    <w:lvl w:ilvl="4" w:tplc="B39E61E0">
      <w:numFmt w:val="decimal"/>
      <w:lvlText w:val=""/>
      <w:lvlJc w:val="left"/>
    </w:lvl>
    <w:lvl w:ilvl="5" w:tplc="32567CB4">
      <w:numFmt w:val="decimal"/>
      <w:lvlText w:val=""/>
      <w:lvlJc w:val="left"/>
    </w:lvl>
    <w:lvl w:ilvl="6" w:tplc="99D891BA">
      <w:numFmt w:val="decimal"/>
      <w:lvlText w:val=""/>
      <w:lvlJc w:val="left"/>
    </w:lvl>
    <w:lvl w:ilvl="7" w:tplc="F6664514">
      <w:numFmt w:val="decimal"/>
      <w:lvlText w:val=""/>
      <w:lvlJc w:val="left"/>
    </w:lvl>
    <w:lvl w:ilvl="8" w:tplc="69A8E864">
      <w:numFmt w:val="decimal"/>
      <w:lvlText w:val=""/>
      <w:lvlJc w:val="left"/>
    </w:lvl>
  </w:abstractNum>
  <w:abstractNum w:abstractNumId="6" w15:restartNumberingAfterBreak="0">
    <w:nsid w:val="50324CFB"/>
    <w:multiLevelType w:val="hybridMultilevel"/>
    <w:tmpl w:val="2084D3B0"/>
    <w:lvl w:ilvl="0" w:tplc="A776DD84">
      <w:start w:val="1"/>
      <w:numFmt w:val="bullet"/>
      <w:lvlText w:val="•"/>
      <w:lvlJc w:val="left"/>
      <w:pPr>
        <w:ind w:left="1080" w:hanging="360"/>
      </w:pPr>
    </w:lvl>
    <w:lvl w:ilvl="1" w:tplc="CC2AE18C">
      <w:numFmt w:val="decimal"/>
      <w:lvlText w:val=""/>
      <w:lvlJc w:val="left"/>
    </w:lvl>
    <w:lvl w:ilvl="2" w:tplc="70168E08">
      <w:numFmt w:val="decimal"/>
      <w:lvlText w:val=""/>
      <w:lvlJc w:val="left"/>
    </w:lvl>
    <w:lvl w:ilvl="3" w:tplc="4B2084D2">
      <w:numFmt w:val="decimal"/>
      <w:lvlText w:val=""/>
      <w:lvlJc w:val="left"/>
    </w:lvl>
    <w:lvl w:ilvl="4" w:tplc="E256B1DA">
      <w:numFmt w:val="decimal"/>
      <w:lvlText w:val=""/>
      <w:lvlJc w:val="left"/>
    </w:lvl>
    <w:lvl w:ilvl="5" w:tplc="976A5026">
      <w:numFmt w:val="decimal"/>
      <w:lvlText w:val=""/>
      <w:lvlJc w:val="left"/>
    </w:lvl>
    <w:lvl w:ilvl="6" w:tplc="3286C1DA">
      <w:numFmt w:val="decimal"/>
      <w:lvlText w:val=""/>
      <w:lvlJc w:val="left"/>
    </w:lvl>
    <w:lvl w:ilvl="7" w:tplc="49F48C58">
      <w:numFmt w:val="decimal"/>
      <w:lvlText w:val=""/>
      <w:lvlJc w:val="left"/>
    </w:lvl>
    <w:lvl w:ilvl="8" w:tplc="71B48260">
      <w:numFmt w:val="decimal"/>
      <w:lvlText w:val=""/>
      <w:lvlJc w:val="left"/>
    </w:lvl>
  </w:abstractNum>
  <w:abstractNum w:abstractNumId="7" w15:restartNumberingAfterBreak="0">
    <w:nsid w:val="536D55D7"/>
    <w:multiLevelType w:val="hybridMultilevel"/>
    <w:tmpl w:val="D76866C8"/>
    <w:lvl w:ilvl="0" w:tplc="A2F63400">
      <w:start w:val="1"/>
      <w:numFmt w:val="decimal"/>
      <w:lvlText w:val="1.%1."/>
      <w:lvlJc w:val="left"/>
      <w:pPr>
        <w:ind w:left="720" w:hanging="360"/>
      </w:pPr>
    </w:lvl>
    <w:lvl w:ilvl="1" w:tplc="44B67C70">
      <w:numFmt w:val="decimal"/>
      <w:lvlText w:val=""/>
      <w:lvlJc w:val="left"/>
    </w:lvl>
    <w:lvl w:ilvl="2" w:tplc="5CDAB370">
      <w:numFmt w:val="decimal"/>
      <w:lvlText w:val=""/>
      <w:lvlJc w:val="left"/>
    </w:lvl>
    <w:lvl w:ilvl="3" w:tplc="4F76B804">
      <w:numFmt w:val="decimal"/>
      <w:lvlText w:val=""/>
      <w:lvlJc w:val="left"/>
    </w:lvl>
    <w:lvl w:ilvl="4" w:tplc="F4BA3D8C">
      <w:numFmt w:val="decimal"/>
      <w:lvlText w:val=""/>
      <w:lvlJc w:val="left"/>
    </w:lvl>
    <w:lvl w:ilvl="5" w:tplc="6E400E9C">
      <w:numFmt w:val="decimal"/>
      <w:lvlText w:val=""/>
      <w:lvlJc w:val="left"/>
    </w:lvl>
    <w:lvl w:ilvl="6" w:tplc="FA40110C">
      <w:numFmt w:val="decimal"/>
      <w:lvlText w:val=""/>
      <w:lvlJc w:val="left"/>
    </w:lvl>
    <w:lvl w:ilvl="7" w:tplc="5E3A5BE0">
      <w:numFmt w:val="decimal"/>
      <w:lvlText w:val=""/>
      <w:lvlJc w:val="left"/>
    </w:lvl>
    <w:lvl w:ilvl="8" w:tplc="25D4A7A4">
      <w:numFmt w:val="decimal"/>
      <w:lvlText w:val=""/>
      <w:lvlJc w:val="left"/>
    </w:lvl>
  </w:abstractNum>
  <w:abstractNum w:abstractNumId="8" w15:restartNumberingAfterBreak="0">
    <w:nsid w:val="641F576D"/>
    <w:multiLevelType w:val="hybridMultilevel"/>
    <w:tmpl w:val="584E2750"/>
    <w:lvl w:ilvl="0" w:tplc="6EC4DA52">
      <w:start w:val="1"/>
      <w:numFmt w:val="decimal"/>
      <w:lvlText w:val="2.%1."/>
      <w:lvlJc w:val="left"/>
      <w:pPr>
        <w:ind w:left="720" w:hanging="360"/>
      </w:pPr>
    </w:lvl>
    <w:lvl w:ilvl="1" w:tplc="05EA4884">
      <w:numFmt w:val="decimal"/>
      <w:lvlText w:val=""/>
      <w:lvlJc w:val="left"/>
    </w:lvl>
    <w:lvl w:ilvl="2" w:tplc="81B2E8C0">
      <w:numFmt w:val="decimal"/>
      <w:lvlText w:val=""/>
      <w:lvlJc w:val="left"/>
    </w:lvl>
    <w:lvl w:ilvl="3" w:tplc="C89CBFA4">
      <w:numFmt w:val="decimal"/>
      <w:lvlText w:val=""/>
      <w:lvlJc w:val="left"/>
    </w:lvl>
    <w:lvl w:ilvl="4" w:tplc="A9661ECE">
      <w:numFmt w:val="decimal"/>
      <w:lvlText w:val=""/>
      <w:lvlJc w:val="left"/>
    </w:lvl>
    <w:lvl w:ilvl="5" w:tplc="180866EE">
      <w:numFmt w:val="decimal"/>
      <w:lvlText w:val=""/>
      <w:lvlJc w:val="left"/>
    </w:lvl>
    <w:lvl w:ilvl="6" w:tplc="3FC0223C">
      <w:numFmt w:val="decimal"/>
      <w:lvlText w:val=""/>
      <w:lvlJc w:val="left"/>
    </w:lvl>
    <w:lvl w:ilvl="7" w:tplc="D5223998">
      <w:numFmt w:val="decimal"/>
      <w:lvlText w:val=""/>
      <w:lvlJc w:val="left"/>
    </w:lvl>
    <w:lvl w:ilvl="8" w:tplc="FF6A0E6A">
      <w:numFmt w:val="decimal"/>
      <w:lvlText w:val=""/>
      <w:lvlJc w:val="left"/>
    </w:lvl>
  </w:abstractNum>
  <w:abstractNum w:abstractNumId="9" w15:restartNumberingAfterBreak="0">
    <w:nsid w:val="6BB8519C"/>
    <w:multiLevelType w:val="hybridMultilevel"/>
    <w:tmpl w:val="33AA7D70"/>
    <w:lvl w:ilvl="0" w:tplc="A614DF08">
      <w:start w:val="1"/>
      <w:numFmt w:val="bullet"/>
      <w:lvlText w:val="•"/>
      <w:lvlJc w:val="left"/>
      <w:pPr>
        <w:ind w:left="1080" w:hanging="360"/>
      </w:pPr>
    </w:lvl>
    <w:lvl w:ilvl="1" w:tplc="B420C692">
      <w:numFmt w:val="decimal"/>
      <w:lvlText w:val=""/>
      <w:lvlJc w:val="left"/>
    </w:lvl>
    <w:lvl w:ilvl="2" w:tplc="66B488AE">
      <w:numFmt w:val="decimal"/>
      <w:lvlText w:val=""/>
      <w:lvlJc w:val="left"/>
    </w:lvl>
    <w:lvl w:ilvl="3" w:tplc="16586C98">
      <w:numFmt w:val="decimal"/>
      <w:lvlText w:val=""/>
      <w:lvlJc w:val="left"/>
    </w:lvl>
    <w:lvl w:ilvl="4" w:tplc="974489CE">
      <w:numFmt w:val="decimal"/>
      <w:lvlText w:val=""/>
      <w:lvlJc w:val="left"/>
    </w:lvl>
    <w:lvl w:ilvl="5" w:tplc="28883836">
      <w:numFmt w:val="decimal"/>
      <w:lvlText w:val=""/>
      <w:lvlJc w:val="left"/>
    </w:lvl>
    <w:lvl w:ilvl="6" w:tplc="C5E0BB9C">
      <w:numFmt w:val="decimal"/>
      <w:lvlText w:val=""/>
      <w:lvlJc w:val="left"/>
    </w:lvl>
    <w:lvl w:ilvl="7" w:tplc="C3FE5B68">
      <w:numFmt w:val="decimal"/>
      <w:lvlText w:val=""/>
      <w:lvlJc w:val="left"/>
    </w:lvl>
    <w:lvl w:ilvl="8" w:tplc="15A0EF08">
      <w:numFmt w:val="decimal"/>
      <w:lvlText w:val=""/>
      <w:lvlJc w:val="left"/>
    </w:lvl>
  </w:abstractNum>
  <w:abstractNum w:abstractNumId="10" w15:restartNumberingAfterBreak="0">
    <w:nsid w:val="742C0F43"/>
    <w:multiLevelType w:val="hybridMultilevel"/>
    <w:tmpl w:val="62D62F5E"/>
    <w:lvl w:ilvl="0" w:tplc="7F3A7AB4">
      <w:start w:val="1"/>
      <w:numFmt w:val="decimal"/>
      <w:lvlText w:val="6.%1."/>
      <w:lvlJc w:val="left"/>
      <w:pPr>
        <w:ind w:left="720" w:hanging="360"/>
      </w:pPr>
    </w:lvl>
    <w:lvl w:ilvl="1" w:tplc="E7B6D696">
      <w:numFmt w:val="decimal"/>
      <w:lvlText w:val=""/>
      <w:lvlJc w:val="left"/>
    </w:lvl>
    <w:lvl w:ilvl="2" w:tplc="EFD6A274">
      <w:numFmt w:val="decimal"/>
      <w:lvlText w:val=""/>
      <w:lvlJc w:val="left"/>
    </w:lvl>
    <w:lvl w:ilvl="3" w:tplc="DF520F7C">
      <w:numFmt w:val="decimal"/>
      <w:lvlText w:val=""/>
      <w:lvlJc w:val="left"/>
    </w:lvl>
    <w:lvl w:ilvl="4" w:tplc="46164080">
      <w:numFmt w:val="decimal"/>
      <w:lvlText w:val=""/>
      <w:lvlJc w:val="left"/>
    </w:lvl>
    <w:lvl w:ilvl="5" w:tplc="D9BEFEC0">
      <w:numFmt w:val="decimal"/>
      <w:lvlText w:val=""/>
      <w:lvlJc w:val="left"/>
    </w:lvl>
    <w:lvl w:ilvl="6" w:tplc="D264CA34">
      <w:numFmt w:val="decimal"/>
      <w:lvlText w:val=""/>
      <w:lvlJc w:val="left"/>
    </w:lvl>
    <w:lvl w:ilvl="7" w:tplc="C0E6F15E">
      <w:numFmt w:val="decimal"/>
      <w:lvlText w:val=""/>
      <w:lvlJc w:val="left"/>
    </w:lvl>
    <w:lvl w:ilvl="8" w:tplc="3DD6C102">
      <w:numFmt w:val="decimal"/>
      <w:lvlText w:val=""/>
      <w:lvlJc w:val="left"/>
    </w:lvl>
  </w:abstractNum>
  <w:abstractNum w:abstractNumId="11" w15:restartNumberingAfterBreak="0">
    <w:nsid w:val="7B9A2883"/>
    <w:multiLevelType w:val="hybridMultilevel"/>
    <w:tmpl w:val="BA54B89C"/>
    <w:lvl w:ilvl="0" w:tplc="BE8A3360">
      <w:start w:val="1"/>
      <w:numFmt w:val="decimal"/>
      <w:lvlText w:val="5.%1."/>
      <w:lvlJc w:val="left"/>
      <w:pPr>
        <w:ind w:left="720" w:hanging="360"/>
      </w:pPr>
    </w:lvl>
    <w:lvl w:ilvl="1" w:tplc="4A946D18">
      <w:numFmt w:val="decimal"/>
      <w:lvlText w:val=""/>
      <w:lvlJc w:val="left"/>
    </w:lvl>
    <w:lvl w:ilvl="2" w:tplc="97FE55AC">
      <w:numFmt w:val="decimal"/>
      <w:lvlText w:val=""/>
      <w:lvlJc w:val="left"/>
    </w:lvl>
    <w:lvl w:ilvl="3" w:tplc="000E5AAE">
      <w:numFmt w:val="decimal"/>
      <w:lvlText w:val=""/>
      <w:lvlJc w:val="left"/>
    </w:lvl>
    <w:lvl w:ilvl="4" w:tplc="22AA3CC2">
      <w:numFmt w:val="decimal"/>
      <w:lvlText w:val=""/>
      <w:lvlJc w:val="left"/>
    </w:lvl>
    <w:lvl w:ilvl="5" w:tplc="48F41146">
      <w:numFmt w:val="decimal"/>
      <w:lvlText w:val=""/>
      <w:lvlJc w:val="left"/>
    </w:lvl>
    <w:lvl w:ilvl="6" w:tplc="1B18EC26">
      <w:numFmt w:val="decimal"/>
      <w:lvlText w:val=""/>
      <w:lvlJc w:val="left"/>
    </w:lvl>
    <w:lvl w:ilvl="7" w:tplc="1A0A4E32">
      <w:numFmt w:val="decimal"/>
      <w:lvlText w:val=""/>
      <w:lvlJc w:val="left"/>
    </w:lvl>
    <w:lvl w:ilvl="8" w:tplc="2E8884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B10"/>
    <w:rsid w:val="001D7963"/>
    <w:rsid w:val="008054B9"/>
    <w:rsid w:val="00A2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9B34"/>
  <w15:docId w15:val="{C895C42B-536F-475E-BF1D-0E42AD82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Александр Синяков</cp:lastModifiedBy>
  <cp:revision>2</cp:revision>
  <dcterms:created xsi:type="dcterms:W3CDTF">2026-08-14T13:43:00Z</dcterms:created>
  <dcterms:modified xsi:type="dcterms:W3CDTF">2026-08-16T21:09:00Z</dcterms:modified>
</cp:coreProperties>
</file>